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jc w:val="left"/>
        <w:rPr>
          <w:rFonts w:ascii="宋体" w:cs="宋体" w:hint="eastAsia"/>
          <w:sz w:val="28"/>
          <w:szCs w:val="28"/>
          <w:lang w:bidi="ar-S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298" distR="114298" simplePos="0" relativeHeight="29" behindDoc="0" locked="0" layoutInCell="1" hidden="0" allowOverlap="1">
                <wp:simplePos x="0" y="0"/>
                <wp:positionH relativeFrom="column">
                  <wp:posOffset>3423919</wp:posOffset>
                </wp:positionH>
                <wp:positionV relativeFrom="paragraph">
                  <wp:posOffset>404495</wp:posOffset>
                </wp:positionV>
                <wp:extent cx="2402840" cy="1852295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02840" cy="185229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1、申请书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企业商业登记文件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机务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海务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专职管理人员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配备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证明文件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、公司安全与防污染符合证明（委托安全管理的，提供委托管理协议和代管公司安全与防污染符合证明。）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、船舶资料（包括所有权证书、国籍证书和法定检验证书）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69.6pt;margin-top:31.850002pt;width:189.20003pt;height:145.85pt;z-index:29;mso-position-horizontal:absolute;mso-position-vertical:absolute;mso-wrap-distance-left:8.999863pt;mso-wrap-distance-right:8.999863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1、申请书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企业商业登记文件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</w:t>
                      </w:r>
                      <w:r>
                        <w:rPr>
                          <w:sz w:val="18"/>
                          <w:szCs w:val="18"/>
                        </w:rPr>
                        <w:t>机务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sz w:val="18"/>
                          <w:szCs w:val="18"/>
                        </w:rPr>
                        <w:t>海务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专职管理人员</w:t>
                      </w:r>
                      <w:r>
                        <w:rPr>
                          <w:sz w:val="18"/>
                          <w:szCs w:val="18"/>
                        </w:rPr>
                        <w:t>配备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证明文件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、公司安全与防污染符合证明（委托安全管理的，提供委托管理协议和代管公司安全与防污染符合证明。）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、船舶资料（包括所有权证书、国籍证书和法定检验证书）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cs="宋体"/>
          <w:sz w:val="28"/>
          <w:szCs w:val="28"/>
          <w:lang w:bidi="ar-SA"/>
        </w:rPr>
        <w:t>12</w:t>
      </w:r>
      <w:r>
        <w:rPr>
          <w:rFonts w:ascii="宋体" w:cs="宋体" w:hint="eastAsia"/>
          <w:sz w:val="28"/>
          <w:szCs w:val="28"/>
          <w:lang w:bidi="ar-SA"/>
        </w:rPr>
        <w:t>.从事</w:t>
      </w:r>
      <w:r>
        <w:rPr>
          <w:rFonts w:ascii="宋体" w:cs="宋体" w:hint="eastAsia"/>
          <w:sz w:val="28"/>
          <w:szCs w:val="28"/>
          <w:lang w:bidi="ar-SA"/>
        </w:rPr>
        <w:t>内地与港澳间客船（</w:t>
      </w:r>
      <w:r>
        <w:rPr>
          <w:rFonts w:ascii="宋体" w:cs="宋体" w:hint="eastAsia"/>
          <w:sz w:val="28"/>
          <w:szCs w:val="28"/>
          <w:lang w:bidi="ar-SA"/>
        </w:rPr>
        <w:t>含</w:t>
      </w:r>
      <w:r>
        <w:rPr>
          <w:rFonts w:ascii="宋体" w:cs="宋体" w:hint="eastAsia"/>
          <w:sz w:val="28"/>
          <w:szCs w:val="28"/>
          <w:lang w:bidi="ar-SA"/>
        </w:rPr>
        <w:t>客滚船、</w:t>
      </w:r>
      <w:r>
        <w:rPr>
          <w:rFonts w:ascii="宋体" w:cs="宋体" w:hint="eastAsia"/>
          <w:sz w:val="28"/>
          <w:szCs w:val="28"/>
          <w:lang w:bidi="ar-SA"/>
        </w:rPr>
        <w:t>客货船</w:t>
      </w:r>
      <w:r>
        <w:rPr>
          <w:rFonts w:ascii="宋体" w:cs="宋体" w:hint="eastAsia"/>
          <w:sz w:val="28"/>
          <w:szCs w:val="28"/>
          <w:lang w:bidi="ar-SA"/>
        </w:rPr>
        <w:t>等）</w:t>
      </w:r>
      <w:r>
        <w:rPr>
          <w:rFonts w:ascii="宋体" w:cs="宋体" w:hint="eastAsia"/>
          <w:sz w:val="28"/>
          <w:szCs w:val="28"/>
          <w:lang w:bidi="ar-SA"/>
        </w:rPr>
        <w:t>、</w:t>
      </w:r>
      <w:r>
        <w:rPr>
          <w:rFonts w:ascii="宋体" w:cs="宋体" w:hint="eastAsia"/>
          <w:sz w:val="28"/>
          <w:szCs w:val="28"/>
          <w:lang w:bidi="ar-SA"/>
        </w:rPr>
        <w:t>散货液体危险品船运输业务许可</w:t>
      </w:r>
      <w:bookmarkStart w:id="0" w:name="_GoBack"/>
      <w:bookmarkEnd w:id="0"/>
    </w:p>
    <w:p/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1604645</wp:posOffset>
                </wp:positionH>
                <wp:positionV relativeFrom="paragraph">
                  <wp:posOffset>165735</wp:posOffset>
                </wp:positionV>
                <wp:extent cx="929005" cy="254635"/>
                <wp:effectExtent l="0" t="0" r="0" b="0"/>
                <wp:wrapNone/>
                <wp:docPr id="4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29005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6" o:spid="_x0000_s6" fillcolor="#FFFFFF" stroked="t" style="position:absolute;margin-left:126.350006pt;margin-top:13.05pt;width:73.15pt;height:20.050001pt;z-index:37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55" behindDoc="0" locked="0" layoutInCell="1" hidden="0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92710</wp:posOffset>
                </wp:positionV>
                <wp:extent cx="885824" cy="0"/>
                <wp:effectExtent l="0" t="0" r="0" b="0"/>
                <wp:wrapNone/>
                <wp:docPr id="7" name="直线 36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5824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8 8" o:spid="_x0000_s8" from="199.85pt,7.2999997pt" to="269.6pt,7.2999997pt" filled="f" stroked="t" style="position:absolute;z-index:55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2063750</wp:posOffset>
                </wp:positionH>
                <wp:positionV relativeFrom="paragraph">
                  <wp:posOffset>53974</wp:posOffset>
                </wp:positionV>
                <wp:extent cx="635" cy="835025"/>
                <wp:effectExtent l="0" t="0" r="0" b="0"/>
                <wp:wrapNone/>
                <wp:docPr id="9" name="自选图形 4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06750" y="2670175"/>
                          <a:ext cx="635" cy="8350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4 10" o:spid="_x0000_s10" filled="f" stroked="t" style="position:absolute;margin-left:162.50002pt;margin-top:4.249996pt;width:0.05000305pt;height:65.75pt;z-index:31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90805</wp:posOffset>
                </wp:positionV>
                <wp:extent cx="846455" cy="1685925"/>
                <wp:effectExtent l="0" t="0" r="0" b="0"/>
                <wp:wrapNone/>
                <wp:docPr id="11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6455" cy="168592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3" o:spid="_x0000_s13" fillcolor="#FFFFFF" stroked="t" style="position:absolute;margin-left:0.95pt;margin-top:7.15pt;width:66.65pt;height:132.75pt;z-index:41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3408680</wp:posOffset>
                </wp:positionH>
                <wp:positionV relativeFrom="paragraph">
                  <wp:posOffset>124460</wp:posOffset>
                </wp:positionV>
                <wp:extent cx="1764664" cy="875029"/>
                <wp:effectExtent l="0" t="0" r="0" b="0"/>
                <wp:wrapNone/>
                <wp:docPr id="14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16" o:spid="_x0000_s16" fillcolor="#FFFFFF" stroked="t" style="position:absolute;margin-left:268.40002pt;margin-top:9.8pt;width:138.94998pt;height:68.9pt;z-index:43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66675</wp:posOffset>
                </wp:positionV>
                <wp:extent cx="1590039" cy="659765"/>
                <wp:effectExtent l="0" t="0" r="0" b="0"/>
                <wp:wrapNone/>
                <wp:docPr id="17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19" o:spid="_x0000_s19" fillcolor="#FFFFFF" stroked="t" style="position:absolute;margin-left:100.8pt;margin-top:5.25pt;width:125.2pt;height:51.95pt;z-index:39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2846705</wp:posOffset>
                </wp:positionH>
                <wp:positionV relativeFrom="paragraph">
                  <wp:posOffset>212089</wp:posOffset>
                </wp:positionV>
                <wp:extent cx="598805" cy="635"/>
                <wp:effectExtent l="0" t="0" r="0" b="0"/>
                <wp:wrapNone/>
                <wp:docPr id="20" name="自选图形 4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989704" y="3818890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6 21" o:spid="_x0000_s21" filled="f" stroked="t" style="position:absolute;margin-left:224.15pt;margin-top:16.699995pt;width:47.150024pt;height:0.050008774pt;z-index:33;mso-position-horizontal:absolute;mso-position-vertical:absolute;">
                <v:stroke color="#000000" endarrow="block"/>
              </v:shap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57" behindDoc="0" locked="0" layoutInCell="1" hidden="0" allowOverlap="1">
                <wp:simplePos x="0" y="0"/>
                <wp:positionH relativeFrom="column">
                  <wp:posOffset>852170</wp:posOffset>
                </wp:positionH>
                <wp:positionV relativeFrom="paragraph">
                  <wp:posOffset>180340</wp:posOffset>
                </wp:positionV>
                <wp:extent cx="409575" cy="0"/>
                <wp:effectExtent l="0" t="0" r="0" b="0"/>
                <wp:wrapNone/>
                <wp:docPr id="22" name="直线 36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4095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69 23" o:spid="_x0000_s23" from="67.100006pt,14.200001pt" to="99.350006pt,14.200001pt" filled="f" stroked="t" style="position:absolute;flip:x;z-index:57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2092325</wp:posOffset>
                </wp:positionH>
                <wp:positionV relativeFrom="paragraph">
                  <wp:posOffset>125095</wp:posOffset>
                </wp:positionV>
                <wp:extent cx="634" cy="453389"/>
                <wp:effectExtent l="0" t="0" r="0" b="0"/>
                <wp:wrapNone/>
                <wp:docPr id="24" name="自选图形 46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35325" y="4128136"/>
                          <a:ext cx="635" cy="45338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7 25" o:spid="_x0000_s25" filled="f" stroked="t" style="position:absolute;margin-left:164.75pt;margin-top:9.850009pt;width:0.049987793pt;height:35.699986pt;z-index:35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2978785</wp:posOffset>
                </wp:positionH>
                <wp:positionV relativeFrom="paragraph">
                  <wp:posOffset>33019</wp:posOffset>
                </wp:positionV>
                <wp:extent cx="1401444" cy="556259"/>
                <wp:effectExtent l="0" t="0" r="0" b="0"/>
                <wp:wrapNone/>
                <wp:docPr id="26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121785" y="4234180"/>
                          <a:ext cx="1401444" cy="55625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27" o:spid="_x0000_s27" filled="f" stroked="t" style="position:absolute;margin-left:234.55pt;margin-top:2.5999894pt;width:110.34999pt;height:43.79999pt;flip:x;z-index:51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189230</wp:posOffset>
                </wp:positionV>
                <wp:extent cx="1670050" cy="707389"/>
                <wp:effectExtent l="0" t="0" r="0" b="0"/>
                <wp:wrapNone/>
                <wp:docPr id="28" name="自选图形 45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8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9 30" o:spid="_x0000_s30" fillcolor="#FFFFFF" stroked="t" style="position:absolute;margin-left:100.8pt;margin-top:14.900001pt;width:131.50002pt;height:55.699997pt;z-index:45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85723" distR="85723" simplePos="0" relativeHeight="59" behindDoc="0" locked="0" layoutInCell="1" hidden="0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109855</wp:posOffset>
                </wp:positionV>
                <wp:extent cx="0" cy="457200"/>
                <wp:effectExtent l="0" t="0" r="0" b="0"/>
                <wp:wrapNone/>
                <wp:docPr id="31" name="直线 37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4572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70 32" o:spid="_x0000_s32" from="163.85pt,8.650001pt" to="163.85pt,44.65pt" filled="f" stroked="t" style="position:absolute;z-index:59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156845</wp:posOffset>
                </wp:positionV>
                <wp:extent cx="3194684" cy="886460"/>
                <wp:effectExtent l="0" t="0" r="0" b="0"/>
                <wp:wrapNone/>
                <wp:docPr id="33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194684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35" o:spid="_x0000_s35" fillcolor="#FFFFFF" stroked="t" style="position:absolute;margin-left:37.100002pt;margin-top:12.349999pt;width:251.54999pt;height:69.8pt;z-index:47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3998594</wp:posOffset>
                </wp:positionH>
                <wp:positionV relativeFrom="paragraph">
                  <wp:posOffset>83185</wp:posOffset>
                </wp:positionV>
                <wp:extent cx="1534160" cy="702310"/>
                <wp:effectExtent l="0" t="0" r="0" b="0"/>
                <wp:wrapNone/>
                <wp:docPr id="3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8" o:spid="_x0000_s38" fillcolor="#FFFFFF" stroked="t" style="position:absolute;margin-left:314.85pt;margin-top:6.5499997pt;width:120.800026pt;height:55.300003pt;z-index:53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63" behindDoc="0" locked="0" layoutInCell="1" hidden="0" allowOverlap="1">
                <wp:simplePos x="0" y="0"/>
                <wp:positionH relativeFrom="column">
                  <wp:posOffset>3671569</wp:posOffset>
                </wp:positionH>
                <wp:positionV relativeFrom="paragraph">
                  <wp:posOffset>52705</wp:posOffset>
                </wp:positionV>
                <wp:extent cx="361950" cy="0"/>
                <wp:effectExtent l="0" t="0" r="0" b="0"/>
                <wp:wrapNone/>
                <wp:docPr id="39" name="直线 37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6195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72 40" o:spid="_x0000_s40" from="289.1pt,4.15pt" to="317.6pt,4.15pt" filled="f" stroked="t" style="position:absolute;z-index:63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85723" distR="85723" simplePos="0" relativeHeight="61" behindDoc="0" locked="0" layoutInCell="1" hidden="0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37465</wp:posOffset>
                </wp:positionV>
                <wp:extent cx="0" cy="428625"/>
                <wp:effectExtent l="0" t="0" r="0" b="0"/>
                <wp:wrapNone/>
                <wp:docPr id="41" name="直线 37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4286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71 42" o:spid="_x0000_s42" from="163.1pt,2.95pt" to="163.1pt,36.7pt" filled="f" stroked="t" style="position:absolute;z-index:61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1144270</wp:posOffset>
                </wp:positionH>
                <wp:positionV relativeFrom="paragraph">
                  <wp:posOffset>50800</wp:posOffset>
                </wp:positionV>
                <wp:extent cx="1979930" cy="580390"/>
                <wp:effectExtent l="0" t="0" r="0" b="0"/>
                <wp:wrapNone/>
                <wp:docPr id="43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45" o:spid="_x0000_s45" fillcolor="#FFFFFF" stroked="t" style="position:absolute;margin-left:90.1pt;margin-top:4.0pt;width:155.90001pt;height:45.7pt;z-index:49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</w:t>
      </w:r>
      <w:r>
        <w:rPr>
          <w:rFonts w:ascii="宋体" w:hint="eastAsia"/>
        </w:rPr>
        <w:t>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pPr>
        <w:rPr>
          <w:rFonts w:ascii="宋体" w:hint="eastAsia"/>
        </w:rPr>
      </w:pPr>
      <w:r>
        <w:rPr>
          <w:rFonts w:ascii="宋体" w:hint="eastAsia"/>
        </w:rPr>
        <w:t>承诺期限：10个工作日（不含听证、招标、拍卖、检验、检测、鉴定和专家评审等时间）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157</Words>
  <Characters>181</Characters>
  <Lines>38</Lines>
  <Paragraphs>5</Paragraphs>
  <CharactersWithSpaces>181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2021-08-17T00:15:43Z</dcterms:created>
  <dcterms:modified xsi:type="dcterms:W3CDTF">2021-08-17T03:10:48Z</dcterms:modified>
</cp:coreProperties>
</file>