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rPr>
          <w:rFonts w:hint="eastAsia"/>
        </w:rPr>
      </w:pPr>
      <w:r>
        <w:rPr>
          <w:rFonts w:ascii="宋体" w:cs="宋体"/>
          <w:sz w:val="28"/>
          <w:szCs w:val="28"/>
          <w:lang w:bidi="ar-SA"/>
        </w:rPr>
        <w:t>115</w:t>
      </w:r>
      <w:r>
        <w:rPr>
          <w:rFonts w:ascii="宋体" w:cs="宋体" w:hint="eastAsia"/>
          <w:sz w:val="28"/>
          <w:szCs w:val="28"/>
          <w:lang w:bidi="ar-SA"/>
        </w:rPr>
        <w:t>.船舶管理业务经营者信息变化或管理的船舶发生重大以上安全责任事故的备案</w:t>
      </w:r>
    </w:p>
    <w:p>
      <w:pPr>
        <w:rPr>
          <w:rFonts w:hint="eastAsia"/>
        </w:rPr>
      </w:pPr>
    </w:p>
    <w:p>
      <w:pPr>
        <w:rPr>
          <w:rFonts w:hint="eastAsia"/>
        </w:rPr>
      </w:pPr>
      <w:r>
        <w:rPr>
          <w:rFonts w:hint="eastAsia"/>
          <w:lang w:val="en-US" w:eastAsia="zh-CN"/>
        </w:rPr>
        <mc:AlternateContent>
          <mc:Choice Requires="wps">
            <w:drawing>
              <wp:anchor distT="0" distB="0" distL="114300" distR="114300" simplePos="0" relativeHeight="30" behindDoc="0" locked="0" layoutInCell="1" hidden="0" allowOverlap="1">
                <wp:simplePos x="0" y="0"/>
                <wp:positionH relativeFrom="column">
                  <wp:posOffset>3256280</wp:posOffset>
                </wp:positionH>
                <wp:positionV relativeFrom="paragraph">
                  <wp:posOffset>9525</wp:posOffset>
                </wp:positionV>
                <wp:extent cx="1785620" cy="1488440"/>
                <wp:effectExtent l="0" t="0" r="0" b="0"/>
                <wp:wrapNone/>
                <wp:docPr id="1" name="自选图形 457"/>
                <wp:cNvGraphicFramePr>
                  <a:graphicFrameLocks noChangeAspect="0"/>
                </wp:cNvGraphicFramePr>
                <a:graphic>
                  <a:graphicData uri="http://schemas.microsoft.com/office/word/2010/wordprocessingShape">
                    <wps:wsp>
                      <wps:cNvSpPr/>
                      <wps:spPr>
                        <a:xfrm rot="0">
                          <a:off x="0" y="0"/>
                          <a:ext cx="1785620" cy="1488440"/>
                        </a:xfrm>
                        <a:prstGeom prst="flowChartProcess"/>
                        <a:solidFill>
                          <a:srgbClr val="FFFFFF"/>
                        </a:solidFill>
                        <a:ln w="9525" cmpd="sng" cap="flat">
                          <a:solidFill>
                            <a:srgbClr val="000000"/>
                          </a:solidFill>
                          <a:prstDash val="solid"/>
                          <a:miter/>
                        </a:ln>
                      </wps:spPr>
                      <wps:txbx id="2">
                        <w:txbxContent>
                          <w:p>
                            <w:pPr>
                              <w:rPr>
                                <w:rFonts w:hint="eastAsia"/>
                                <w:sz w:val="18"/>
                                <w:szCs w:val="18"/>
                              </w:rPr>
                            </w:pPr>
                            <w:r>
                              <w:rPr>
                                <w:rFonts w:hint="eastAsia"/>
                                <w:sz w:val="18"/>
                                <w:szCs w:val="18"/>
                              </w:rPr>
                              <w:t>应当提交的申请材料：</w:t>
                            </w:r>
                          </w:p>
                          <w:p>
                            <w:pPr>
                              <w:rPr>
                                <w:rFonts w:hint="eastAsia"/>
                                <w:sz w:val="18"/>
                                <w:szCs w:val="18"/>
                              </w:rPr>
                            </w:pPr>
                            <w:r>
                              <w:rPr>
                                <w:rFonts w:hint="eastAsia"/>
                                <w:sz w:val="18"/>
                                <w:szCs w:val="18"/>
                              </w:rPr>
                              <w:t>1、《国内水路运输辅助业备案申请表》</w:t>
                            </w:r>
                          </w:p>
                          <w:p>
                            <w:pPr>
                              <w:rPr>
                                <w:rFonts w:hint="eastAsia"/>
                                <w:sz w:val="18"/>
                                <w:szCs w:val="18"/>
                              </w:rPr>
                            </w:pPr>
                            <w:r>
                              <w:rPr>
                                <w:rFonts w:hint="eastAsia"/>
                                <w:sz w:val="18"/>
                                <w:szCs w:val="18"/>
                              </w:rPr>
                              <w:t>2、经营者备案情况的证明文件</w:t>
                            </w:r>
                          </w:p>
                          <w:p>
                            <w:pPr>
                              <w:rPr>
                                <w:sz w:val="18"/>
                                <w:szCs w:val="18"/>
                              </w:rPr>
                            </w:pPr>
                            <w:r>
                              <w:rPr>
                                <w:rFonts w:hint="eastAsia"/>
                                <w:sz w:val="18"/>
                                <w:szCs w:val="18"/>
                              </w:rPr>
                              <w:t>3、《国内船舶管理业务经营许可证》</w:t>
                            </w:r>
                          </w:p>
                          <w:p>
                            <w:pPr>
                              <w:rPr>
                                <w:sz w:val="18"/>
                                <w:szCs w:val="18"/>
                              </w:rPr>
                            </w:pPr>
                            <w:r>
                              <w:rPr>
                                <w:sz w:val="18"/>
                                <w:szCs w:val="18"/>
                              </w:rPr>
                              <w:t>4</w:t>
                            </w:r>
                            <w:r>
                              <w:rPr>
                                <w:rFonts w:hint="eastAsia"/>
                                <w:sz w:val="18"/>
                                <w:szCs w:val="18"/>
                              </w:rPr>
                              <w:t>、</w:t>
                            </w:r>
                            <w:r>
                              <w:rPr>
                                <w:sz w:val="18"/>
                                <w:szCs w:val="18"/>
                              </w:rPr>
                              <w:t>企</w:t>
                            </w:r>
                            <w:r>
                              <w:rPr>
                                <w:sz w:val="18"/>
                                <w:szCs w:val="18"/>
                              </w:rPr>
                              <w:t>业法人营业执照</w:t>
                            </w:r>
                          </w:p>
                          <w:p>
                            <w:pPr>
                              <w:rPr>
                                <w:sz w:val="18"/>
                                <w:szCs w:val="18"/>
                              </w:rPr>
                            </w:pPr>
                          </w:p>
                        </w:txbxContent>
                      </wps:txbx>
                      <wps:bodyPr vert="horz" wrap="square" lIns="91440" tIns="45720" rIns="91440" bIns="45720" anchor="t" anchorCtr="0" upright="1">
                        <a:noAutofit/>
                      </wps:bodyPr>
                    </wps:wsp>
                  </a:graphicData>
                </a:graphic>
              </wp:anchor>
            </w:drawing>
          </mc:Choice>
          <mc:Fallback>
            <w:pict>
              <v:shape type="#_x0000_t109" id="自选图形 457 3" o:spid="_x0000_s3" fillcolor="#FFFFFF" stroked="t" style="position:absolute;margin-left:256.40002pt;margin-top:0.75pt;width:140.60002pt;height:117.2pt;z-index:30;mso-position-horizontal:absolute;mso-position-vertical:absolute;mso-wrap-style:square;">
                <v:stroke color="#000000"/>
                <v:textbox id="856" inset="2.54mm,1.27mm,2.54mm,1.27mm" o:insetmode="custom" style="layout-flow:horizontal;v-text-anchor:top;">
                  <w:txbxContent>
                    <w:p>
                      <w:pPr>
                        <w:rPr>
                          <w:rFonts w:hint="eastAsia"/>
                          <w:sz w:val="18"/>
                          <w:szCs w:val="18"/>
                        </w:rPr>
                      </w:pPr>
                      <w:r>
                        <w:rPr>
                          <w:rFonts w:hint="eastAsia"/>
                          <w:sz w:val="18"/>
                          <w:szCs w:val="18"/>
                        </w:rPr>
                        <w:t>应当提交的申请材料：</w:t>
                      </w:r>
                    </w:p>
                    <w:p>
                      <w:pPr>
                        <w:rPr>
                          <w:rFonts w:hint="eastAsia"/>
                          <w:sz w:val="18"/>
                          <w:szCs w:val="18"/>
                        </w:rPr>
                      </w:pPr>
                      <w:r>
                        <w:rPr>
                          <w:rFonts w:hint="eastAsia"/>
                          <w:sz w:val="18"/>
                          <w:szCs w:val="18"/>
                        </w:rPr>
                        <w:t>1、《国内水路运输辅助业备案申请表》</w:t>
                      </w:r>
                    </w:p>
                    <w:p>
                      <w:pPr>
                        <w:rPr>
                          <w:rFonts w:hint="eastAsia"/>
                          <w:sz w:val="18"/>
                          <w:szCs w:val="18"/>
                        </w:rPr>
                      </w:pPr>
                      <w:r>
                        <w:rPr>
                          <w:rFonts w:hint="eastAsia"/>
                          <w:sz w:val="18"/>
                          <w:szCs w:val="18"/>
                        </w:rPr>
                        <w:t>2、经营者备案情况的证明文件</w:t>
                      </w:r>
                    </w:p>
                    <w:p>
                      <w:pPr>
                        <w:rPr>
                          <w:sz w:val="18"/>
                          <w:szCs w:val="18"/>
                        </w:rPr>
                      </w:pPr>
                      <w:r>
                        <w:rPr>
                          <w:rFonts w:hint="eastAsia"/>
                          <w:sz w:val="18"/>
                          <w:szCs w:val="18"/>
                        </w:rPr>
                        <w:t>3、《国内船舶管理业务经营许可证》</w:t>
                      </w:r>
                    </w:p>
                    <w:p>
                      <w:pPr>
                        <w:rPr>
                          <w:sz w:val="18"/>
                          <w:szCs w:val="18"/>
                        </w:rPr>
                      </w:pPr>
                      <w:r>
                        <w:rPr>
                          <w:sz w:val="18"/>
                          <w:szCs w:val="18"/>
                        </w:rPr>
                        <w:t>4</w:t>
                      </w:r>
                      <w:r>
                        <w:rPr>
                          <w:rFonts w:hint="eastAsia"/>
                          <w:sz w:val="18"/>
                          <w:szCs w:val="18"/>
                        </w:rPr>
                        <w:t>、</w:t>
                      </w:r>
                      <w:r>
                        <w:rPr>
                          <w:sz w:val="18"/>
                          <w:szCs w:val="18"/>
                        </w:rPr>
                        <w:t>企</w:t>
                      </w:r>
                      <w:r>
                        <w:rPr>
                          <w:sz w:val="18"/>
                          <w:szCs w:val="18"/>
                        </w:rPr>
                        <w:t>业法人营业执照</w:t>
                      </w:r>
                    </w:p>
                    <w:p>
                      <w:pPr>
                        <w:rPr>
                          <w:sz w:val="18"/>
                          <w:szCs w:val="18"/>
                        </w:rPr>
                      </w:pPr>
                    </w:p>
                  </w:txbxContent>
                </v:textbox>
              </v:shape>
            </w:pict>
          </mc:Fallback>
        </mc:AlternateContent>
      </w:r>
    </w:p>
    <w:p>
      <w:r>
        <w:rPr>
          <w:rFonts w:hint="eastAsia"/>
          <w:lang w:val="en-US" w:eastAsia="zh-CN"/>
        </w:rPr>
        <mc:AlternateContent>
          <mc:Choice Requires="wps">
            <w:drawing>
              <wp:anchor distT="0" distB="0" distL="114300" distR="114300" simplePos="0" relativeHeight="24" behindDoc="0" locked="0" layoutInCell="1" hidden="0" allowOverlap="1">
                <wp:simplePos x="0" y="0"/>
                <wp:positionH relativeFrom="column">
                  <wp:posOffset>1591945</wp:posOffset>
                </wp:positionH>
                <wp:positionV relativeFrom="paragraph">
                  <wp:posOffset>328295</wp:posOffset>
                </wp:positionV>
                <wp:extent cx="1002030" cy="254634"/>
                <wp:effectExtent l="0" t="0" r="0" b="0"/>
                <wp:wrapNone/>
                <wp:docPr id="4" name="自选图形 454"/>
                <wp:cNvGraphicFramePr>
                  <a:graphicFrameLocks noChangeAspect="0"/>
                </wp:cNvGraphicFramePr>
                <a:graphic>
                  <a:graphicData uri="http://schemas.microsoft.com/office/word/2010/wordprocessingShape">
                    <wps:wsp>
                      <wps:cNvSpPr/>
                      <wps:spPr>
                        <a:xfrm rot="0">
                          <a:off x="0" y="0"/>
                          <a:ext cx="1002030" cy="254634"/>
                        </a:xfrm>
                        <a:prstGeom prst="flowChartProcess"/>
                        <a:solidFill>
                          <a:srgbClr val="FFFFFF"/>
                        </a:solidFill>
                        <a:ln w="9525" cmpd="sng" cap="flat">
                          <a:solidFill>
                            <a:srgbClr val="000000"/>
                          </a:solidFill>
                          <a:prstDash val="solid"/>
                          <a:miter/>
                        </a:ln>
                      </wps:spPr>
                      <wps:txbx id="5">
                        <w:txbxContent>
                          <w:p>
                            <w:pPr>
                              <w:jc w:val="center"/>
                              <w:rPr>
                                <w:sz w:val="18"/>
                                <w:szCs w:val="18"/>
                              </w:rPr>
                            </w:pPr>
                            <w:r>
                              <w:rPr>
                                <w:rFonts w:hint="eastAsia"/>
                                <w:sz w:val="18"/>
                                <w:szCs w:val="18"/>
                              </w:rPr>
                              <w:t>申  请</w:t>
                            </w:r>
                          </w:p>
                        </w:txbxContent>
                      </wps:txbx>
                      <wps:bodyPr vert="horz" wrap="square" lIns="91440" tIns="45720" rIns="91440" bIns="45720" anchor="t" anchorCtr="0" upright="1">
                        <a:noAutofit/>
                      </wps:bodyPr>
                    </wps:wsp>
                  </a:graphicData>
                </a:graphic>
              </wp:anchor>
            </w:drawing>
          </mc:Choice>
          <mc:Fallback>
            <w:pict>
              <v:shape type="#_x0000_t109" id="自选图形 454 6" o:spid="_x0000_s6" fillcolor="#FFFFFF" stroked="t" style="position:absolute;margin-left:125.35pt;margin-top:25.850002pt;width:78.90001pt;height:20.049997pt;z-index:24;mso-position-horizontal:absolute;mso-position-vertical:absolute;mso-wrap-style:square;">
                <v:stroke color="#000000"/>
                <v:textbox id="857" inset="2.54mm,1.27mm,2.54mm,1.27mm" o:insetmode="custom" style="layout-flow:horizontal;v-text-anchor:top;">
                  <w:txbxContent>
                    <w:p>
                      <w:pPr>
                        <w:jc w:val="center"/>
                        <w:rPr>
                          <w:sz w:val="18"/>
                          <w:szCs w:val="18"/>
                        </w:rPr>
                      </w:pPr>
                      <w:r>
                        <w:rPr>
                          <w:rFonts w:hint="eastAsia"/>
                          <w:sz w:val="18"/>
                          <w:szCs w:val="18"/>
                        </w:rPr>
                        <w:t>申  请</w:t>
                      </w:r>
                    </w:p>
                  </w:txbxContent>
                </v:textbox>
              </v:shape>
            </w:pict>
          </mc:Fallback>
        </mc:AlternateContent>
      </w:r>
    </w:p>
    <w:p/>
    <w:p>
      <w:r>
        <mc:AlternateContent>
          <mc:Choice Requires="wps">
            <w:drawing>
              <wp:anchor distT="0" distB="0" distL="85723" distR="85723" simplePos="0" relativeHeight="38" behindDoc="0" locked="0" layoutInCell="1" hidden="0" allowOverlap="1">
                <wp:simplePos x="0" y="0"/>
                <wp:positionH relativeFrom="column">
                  <wp:posOffset>2052320</wp:posOffset>
                </wp:positionH>
                <wp:positionV relativeFrom="paragraph">
                  <wp:posOffset>178435</wp:posOffset>
                </wp:positionV>
                <wp:extent cx="0" cy="876300"/>
                <wp:effectExtent l="0" t="0" r="0" b="0"/>
                <wp:wrapNone/>
                <wp:docPr id="7" name="直线 373"/>
                <wp:cNvGraphicFramePr>
                  <a:graphicFrameLocks noChangeAspect="0"/>
                </wp:cNvGraphicFramePr>
                <a:graphic>
                  <a:graphicData uri="http://schemas.microsoft.com/office/word/2010/wordprocessingShape">
                    <wps:wsp>
                      <wps:cNvSpPr/>
                      <wps:spPr>
                        <a:xfrm rot="0">
                          <a:off x="0" y="0"/>
                          <a:ext cx="0" cy="876300"/>
                        </a:xfrm>
                        <a:prstGeom prst="line"/>
                        <a:noFill/>
                        <a:ln w="9525" cmpd="sng" cap="flat">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line type="#_x0000_t20" id="直线 373 8" o:spid="_x0000_s8" from="161.6pt,14.050001pt" to="161.6pt,83.05pt" filled="f" stroked="t" style="position:absolute;z-index:38;mso-position-horizontal:absolute;mso-position-vertical:absolute;mso-wrap-distance-left:6.7498426pt;mso-wrap-distance-right:6.7498426pt;visibility:visible;">
                <v:stroke color="#000000" endarrow="block"/>
              </v:line>
            </w:pict>
          </mc:Fallback>
        </mc:AlternateContent>
      </w:r>
      <w:r>
        <mc:AlternateContent>
          <mc:Choice Requires="wps">
            <w:drawing>
              <wp:anchor distT="0" distB="0" distL="85723" distR="85723" simplePos="0" relativeHeight="40" behindDoc="0" locked="0" layoutInCell="1" hidden="0" allowOverlap="1">
                <wp:simplePos x="0" y="0"/>
                <wp:positionH relativeFrom="column">
                  <wp:posOffset>2595245</wp:posOffset>
                </wp:positionH>
                <wp:positionV relativeFrom="paragraph">
                  <wp:posOffset>64135</wp:posOffset>
                </wp:positionV>
                <wp:extent cx="676274" cy="0"/>
                <wp:effectExtent l="0" t="0" r="0" b="0"/>
                <wp:wrapNone/>
                <wp:docPr id="9" name="直线 374"/>
                <wp:cNvGraphicFramePr>
                  <a:graphicFrameLocks noChangeAspect="0"/>
                </wp:cNvGraphicFramePr>
                <a:graphic>
                  <a:graphicData uri="http://schemas.microsoft.com/office/word/2010/wordprocessingShape">
                    <wps:wsp>
                      <wps:cNvSpPr/>
                      <wps:spPr>
                        <a:xfrm rot="0">
                          <a:off x="0" y="0"/>
                          <a:ext cx="676274" cy="0"/>
                        </a:xfrm>
                        <a:prstGeom prst="line"/>
                        <a:noFill/>
                        <a:ln w="9525" cmpd="sng" cap="flat">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line type="#_x0000_t20" id="直线 374 10" o:spid="_x0000_s10" from="204.35pt,5.05pt" to="257.6pt,5.05pt" filled="f" stroked="t" style="position:absolute;z-index:40;mso-position-horizontal:absolute;mso-position-vertical:absolute;mso-wrap-distance-left:6.7498426pt;mso-wrap-distance-right:6.7498426pt;visibility:visible;">
                <v:stroke color="#000000" endarrow="block"/>
              </v:line>
            </w:pict>
          </mc:Fallback>
        </mc:AlternateContent>
      </w:r>
    </w:p>
    <w:p/>
    <w:p>
      <w:r>
        <w:rPr>
          <w:rFonts w:hint="eastAsia"/>
          <w:lang w:val="en-US" w:eastAsia="zh-CN"/>
        </w:rPr>
        <mc:AlternateContent>
          <mc:Choice Requires="wps">
            <w:drawing>
              <wp:anchor distT="0" distB="0" distL="114300" distR="114300" simplePos="0" relativeHeight="28" behindDoc="0" locked="0" layoutInCell="1" hidden="0" allowOverlap="1">
                <wp:simplePos x="0" y="0"/>
                <wp:positionH relativeFrom="column">
                  <wp:posOffset>31115</wp:posOffset>
                </wp:positionH>
                <wp:positionV relativeFrom="paragraph">
                  <wp:posOffset>109855</wp:posOffset>
                </wp:positionV>
                <wp:extent cx="870585" cy="1678305"/>
                <wp:effectExtent l="0" t="0" r="0" b="0"/>
                <wp:wrapNone/>
                <wp:docPr id="11" name="自选图形 456"/>
                <wp:cNvGraphicFramePr>
                  <a:graphicFrameLocks noChangeAspect="0"/>
                </wp:cNvGraphicFramePr>
                <a:graphic>
                  <a:graphicData uri="http://schemas.microsoft.com/office/word/2010/wordprocessingShape">
                    <wps:wsp>
                      <wps:cNvSpPr/>
                      <wps:spPr>
                        <a:xfrm rot="0">
                          <a:off x="0" y="0"/>
                          <a:ext cx="870585" cy="1678305"/>
                        </a:xfrm>
                        <a:prstGeom prst="flowChartProcess"/>
                        <a:solidFill>
                          <a:srgbClr val="FFFFFF"/>
                        </a:solidFill>
                        <a:ln w="9525" cmpd="sng" cap="flat">
                          <a:solidFill>
                            <a:srgbClr val="000000"/>
                          </a:solidFill>
                          <a:prstDash val="solid"/>
                          <a:miter/>
                        </a:ln>
                      </wps:spPr>
                      <wps:txbx id="12">
                        <w:txbxContent>
                          <w:p>
                            <w:pPr>
                              <w:rPr>
                                <w:sz w:val="18"/>
                                <w:szCs w:val="18"/>
                              </w:rPr>
                            </w:pPr>
                            <w:r>
                              <w:rPr>
                                <w:rFonts w:hint="eastAsia"/>
                                <w:sz w:val="18"/>
                                <w:szCs w:val="18"/>
                              </w:rPr>
                              <w:t>不属于备案范畴或不属于本机关职权范围的，不予受理，出具《不予受理通知书》并说明理由</w:t>
                            </w:r>
                          </w:p>
                        </w:txbxContent>
                      </wps:txbx>
                      <wps:bodyPr vert="horz" wrap="square" lIns="91440" tIns="45720" rIns="91440" bIns="45720" anchor="t" anchorCtr="0" upright="1">
                        <a:noAutofit/>
                      </wps:bodyPr>
                    </wps:wsp>
                  </a:graphicData>
                </a:graphic>
              </wp:anchor>
            </w:drawing>
          </mc:Choice>
          <mc:Fallback>
            <w:pict>
              <v:shape type="#_x0000_t109" id="自选图形 456 13" o:spid="_x0000_s13" fillcolor="#FFFFFF" stroked="t" style="position:absolute;margin-left:2.45pt;margin-top:8.650001pt;width:68.55pt;height:132.15pt;z-index:28;mso-position-horizontal:absolute;mso-position-vertical:absolute;mso-wrap-style:square;">
                <v:stroke color="#000000"/>
                <v:textbox id="858" inset="2.54mm,1.27mm,2.54mm,1.27mm" o:insetmode="custom" style="layout-flow:horizontal;v-text-anchor:top;">
                  <w:txbxContent>
                    <w:p>
                      <w:pPr>
                        <w:rPr>
                          <w:sz w:val="18"/>
                          <w:szCs w:val="18"/>
                        </w:rPr>
                      </w:pPr>
                      <w:r>
                        <w:rPr>
                          <w:rFonts w:hint="eastAsia"/>
                          <w:sz w:val="18"/>
                          <w:szCs w:val="18"/>
                        </w:rPr>
                        <w:t>不属于备案范畴或不属于本机关职权范围的，不予受理，出具《不予受理通知书》并说明理由</w:t>
                      </w:r>
                    </w:p>
                  </w:txbxContent>
                </v:textbox>
              </v:shape>
            </w:pict>
          </mc:Fallback>
        </mc:AlternateContent>
      </w:r>
    </w:p>
    <w:p/>
    <w:p/>
    <w:p>
      <w:r>
        <w:rPr>
          <w:rFonts w:hint="eastAsia"/>
          <w:lang w:val="en-US" w:eastAsia="zh-CN"/>
        </w:rPr>
        <mc:AlternateContent>
          <mc:Choice Requires="wps">
            <w:drawing>
              <wp:anchor distT="0" distB="0" distL="114300" distR="114300" simplePos="0" relativeHeight="26" behindDoc="0" locked="0" layoutInCell="1" hidden="0" allowOverlap="1">
                <wp:simplePos x="0" y="0"/>
                <wp:positionH relativeFrom="column">
                  <wp:posOffset>1280160</wp:posOffset>
                </wp:positionH>
                <wp:positionV relativeFrom="paragraph">
                  <wp:posOffset>52705</wp:posOffset>
                </wp:positionV>
                <wp:extent cx="1590039" cy="659765"/>
                <wp:effectExtent l="0" t="0" r="0" b="0"/>
                <wp:wrapNone/>
                <wp:docPr id="14" name="自选图形 455"/>
                <wp:cNvGraphicFramePr>
                  <a:graphicFrameLocks noChangeAspect="0"/>
                </wp:cNvGraphicFramePr>
                <a:graphic>
                  <a:graphicData uri="http://schemas.microsoft.com/office/word/2010/wordprocessingShape">
                    <wps:wsp>
                      <wps:cNvSpPr/>
                      <wps:spPr>
                        <a:xfrm rot="0">
                          <a:off x="0" y="0"/>
                          <a:ext cx="1590039" cy="659765"/>
                        </a:xfrm>
                        <a:prstGeom prst="flowChartProcess"/>
                        <a:solidFill>
                          <a:srgbClr val="FFFFFF"/>
                        </a:solidFill>
                        <a:ln w="9525" cmpd="sng" cap="flat">
                          <a:solidFill>
                            <a:srgbClr val="000000"/>
                          </a:solidFill>
                          <a:prstDash val="solid"/>
                          <a:miter/>
                        </a:ln>
                      </wps:spPr>
                      <wps:txbx id="15">
                        <w:txbxContent>
                          <w:p>
                            <w:pPr>
                              <w:jc w:val="center"/>
                              <w:rPr>
                                <w:rFonts w:hint="eastAsia"/>
                                <w:sz w:val="18"/>
                                <w:szCs w:val="18"/>
                              </w:rPr>
                            </w:pPr>
                            <w:r>
                              <w:rPr>
                                <w:rFonts w:hint="eastAsia"/>
                                <w:sz w:val="18"/>
                                <w:szCs w:val="18"/>
                              </w:rPr>
                              <w:t>受   理</w:t>
                            </w:r>
                          </w:p>
                          <w:p>
                            <w:r>
                              <w:rPr>
                                <w:rFonts w:hint="eastAsia"/>
                                <w:sz w:val="18"/>
                                <w:szCs w:val="18"/>
                              </w:rPr>
                              <w:t>申请材料齐全，符合法</w:t>
                            </w:r>
                            <w:r>
                              <w:rPr>
                                <w:rFonts w:hint="eastAsia"/>
                              </w:rPr>
                              <w:t>定形式</w:t>
                            </w:r>
                          </w:p>
                        </w:txbxContent>
                      </wps:txbx>
                      <wps:bodyPr vert="horz" wrap="square" lIns="91440" tIns="45720" rIns="91440" bIns="45720" anchor="t" anchorCtr="0" upright="1">
                        <a:noAutofit/>
                      </wps:bodyPr>
                    </wps:wsp>
                  </a:graphicData>
                </a:graphic>
              </wp:anchor>
            </w:drawing>
          </mc:Choice>
          <mc:Fallback>
            <w:pict>
              <v:shape type="#_x0000_t109" id="自选图形 455 16" o:spid="_x0000_s16" fillcolor="#FFFFFF" stroked="t" style="position:absolute;margin-left:100.8pt;margin-top:4.15pt;width:125.2pt;height:51.95pt;z-index:26;mso-position-horizontal:absolute;mso-position-vertical:absolute;mso-wrap-style:square;">
                <v:stroke color="#000000"/>
                <v:textbox id="859" inset="2.54mm,1.27mm,2.54mm,1.27mm" o:insetmode="custom" style="layout-flow:horizontal;v-text-anchor:top;">
                  <w:txbxContent>
                    <w:p>
                      <w:pPr>
                        <w:jc w:val="center"/>
                        <w:rPr>
                          <w:rFonts w:hint="eastAsia"/>
                          <w:sz w:val="18"/>
                          <w:szCs w:val="18"/>
                        </w:rPr>
                      </w:pPr>
                      <w:r>
                        <w:rPr>
                          <w:rFonts w:hint="eastAsia"/>
                          <w:sz w:val="18"/>
                          <w:szCs w:val="18"/>
                        </w:rPr>
                        <w:t>受   理</w:t>
                      </w:r>
                    </w:p>
                    <w:p>
                      <w:r>
                        <w:rPr>
                          <w:rFonts w:hint="eastAsia"/>
                          <w:sz w:val="18"/>
                          <w:szCs w:val="18"/>
                        </w:rPr>
                        <w:t>申请材料齐全，符合法</w:t>
                      </w:r>
                      <w:r>
                        <w:rPr>
                          <w:rFonts w:hint="eastAsia"/>
                        </w:rPr>
                        <w:t>定形式</w:t>
                      </w:r>
                    </w:p>
                  </w:txbxContent>
                </v:textbox>
              </v:shape>
            </w:pict>
          </mc:Fallback>
        </mc:AlternateContent>
      </w:r>
      <w:r>
        <w:rPr>
          <w:rFonts w:hint="eastAsia"/>
          <w:sz w:val="18"/>
          <w:szCs w:val="18"/>
          <w:lang w:val="en-US" w:eastAsia="zh-CN"/>
        </w:rPr>
        <mc:AlternateContent>
          <mc:Choice Requires="wps">
            <w:drawing>
              <wp:anchor distT="0" distB="0" distL="114300" distR="114300" simplePos="0" relativeHeight="32" behindDoc="0" locked="0" layoutInCell="1" hidden="0" allowOverlap="1">
                <wp:simplePos x="0" y="0"/>
                <wp:positionH relativeFrom="column">
                  <wp:posOffset>3469005</wp:posOffset>
                </wp:positionH>
                <wp:positionV relativeFrom="paragraph">
                  <wp:posOffset>31115</wp:posOffset>
                </wp:positionV>
                <wp:extent cx="1764664" cy="875029"/>
                <wp:effectExtent l="0" t="0" r="0" b="0"/>
                <wp:wrapNone/>
                <wp:docPr id="17" name="自选图形 458"/>
                <wp:cNvGraphicFramePr>
                  <a:graphicFrameLocks noChangeAspect="0"/>
                </wp:cNvGraphicFramePr>
                <a:graphic>
                  <a:graphicData uri="http://schemas.microsoft.com/office/word/2010/wordprocessingShape">
                    <wps:wsp>
                      <wps:cNvSpPr/>
                      <wps:spPr>
                        <a:xfrm rot="0">
                          <a:off x="0" y="0"/>
                          <a:ext cx="1764664" cy="875029"/>
                        </a:xfrm>
                        <a:prstGeom prst="flowChartProcess"/>
                        <a:solidFill>
                          <a:srgbClr val="FFFFFF"/>
                        </a:solidFill>
                        <a:ln w="9525" cmpd="sng" cap="flat">
                          <a:solidFill>
                            <a:srgbClr val="000000"/>
                          </a:solidFill>
                          <a:prstDash val="solid"/>
                          <a:miter/>
                        </a:ln>
                      </wps:spPr>
                      <wps:txbx id="18">
                        <w:txbxContent>
                          <w:p>
                            <w:pPr>
                              <w:rPr>
                                <w:sz w:val="18"/>
                                <w:szCs w:val="18"/>
                              </w:rPr>
                            </w:pPr>
                            <w:r>
                              <w:rPr>
                                <w:rFonts w:hint="eastAsia"/>
                                <w:sz w:val="18"/>
                                <w:szCs w:val="18"/>
                              </w:rPr>
                              <w:t>材料不齐全或者不符合法定形式的，一次性告知申请人补正材料。申请人按照要求提交全部补正申请材料的，予以受理。</w:t>
                            </w:r>
                          </w:p>
                        </w:txbxContent>
                      </wps:txbx>
                      <wps:bodyPr vert="horz" wrap="square" lIns="91440" tIns="45720" rIns="91440" bIns="45720" anchor="t" anchorCtr="0" upright="1">
                        <a:noAutofit/>
                      </wps:bodyPr>
                    </wps:wsp>
                  </a:graphicData>
                </a:graphic>
              </wp:anchor>
            </w:drawing>
          </mc:Choice>
          <mc:Fallback>
            <w:pict>
              <v:shape type="#_x0000_t109" id="自选图形 458 19" o:spid="_x0000_s19" fillcolor="#FFFFFF" stroked="t" style="position:absolute;margin-left:273.15002pt;margin-top:2.45pt;width:138.94998pt;height:68.9pt;z-index:32;mso-position-horizontal:absolute;mso-position-vertical:absolute;mso-wrap-style:square;">
                <v:stroke color="#000000"/>
                <v:textbox id="860" inset="2.54mm,1.27mm,2.54mm,1.27mm" o:insetmode="custom" style="layout-flow:horizontal;v-text-anchor:top;">
                  <w:txbxContent>
                    <w:p>
                      <w:pPr>
                        <w:rPr>
                          <w:sz w:val="18"/>
                          <w:szCs w:val="18"/>
                        </w:rPr>
                      </w:pPr>
                      <w:r>
                        <w:rPr>
                          <w:rFonts w:hint="eastAsia"/>
                          <w:sz w:val="18"/>
                          <w:szCs w:val="18"/>
                        </w:rPr>
                        <w:t>材料不齐全或者不符合法定形式的，一次性告知申请人补正材料。申请人按照要求提交全部补正申请材料的，予以受理。</w:t>
                      </w:r>
                    </w:p>
                  </w:txbxContent>
                </v:textbox>
              </v:shape>
            </w:pict>
          </mc:Fallback>
        </mc:AlternateContent>
      </w:r>
    </w:p>
    <w:p>
      <w:r>
        <mc:AlternateContent>
          <mc:Choice Requires="wps">
            <w:drawing>
              <wp:anchor distT="0" distB="0" distL="85723" distR="85723" simplePos="0" relativeHeight="44" behindDoc="0" locked="0" layoutInCell="1" hidden="0" allowOverlap="1">
                <wp:simplePos x="0" y="0"/>
                <wp:positionH relativeFrom="column">
                  <wp:posOffset>890270</wp:posOffset>
                </wp:positionH>
                <wp:positionV relativeFrom="paragraph">
                  <wp:posOffset>180340</wp:posOffset>
                </wp:positionV>
                <wp:extent cx="381000" cy="0"/>
                <wp:effectExtent l="0" t="0" r="0" b="0"/>
                <wp:wrapNone/>
                <wp:docPr id="20" name="直线 379"/>
                <wp:cNvGraphicFramePr>
                  <a:graphicFrameLocks noChangeAspect="0"/>
                </wp:cNvGraphicFramePr>
                <a:graphic>
                  <a:graphicData uri="http://schemas.microsoft.com/office/word/2010/wordprocessingShape">
                    <wps:wsp>
                      <wps:cNvSpPr/>
                      <wps:spPr>
                        <a:xfrm flipH="1" rot="21600000">
                          <a:off x="0" y="0"/>
                          <a:ext cx="381000" cy="0"/>
                        </a:xfrm>
                        <a:prstGeom prst="line"/>
                        <a:noFill/>
                        <a:ln w="9525" cmpd="sng" cap="flat">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line type="#_x0000_t20" id="直线 379 21" o:spid="_x0000_s21" from="70.100006pt,14.200001pt" to="100.100006pt,14.200001pt" filled="f" stroked="t" style="position:absolute;flip:x;z-index:44;mso-position-horizontal:absolute;mso-position-vertical:absolute;mso-wrap-distance-left:6.7498426pt;mso-wrap-distance-right:6.7498426pt;visibility:visible;">
                <v:stroke color="#000000" endarrow="block"/>
              </v:line>
            </w:pict>
          </mc:Fallback>
        </mc:AlternateContent>
      </w:r>
    </w:p>
    <w:p>
      <w:r>
        <mc:AlternateContent>
          <mc:Choice Requires="wps">
            <w:drawing>
              <wp:anchor distT="0" distB="0" distL="85723" distR="85723" simplePos="0" relativeHeight="42" behindDoc="0" locked="0" layoutInCell="1" hidden="0" allowOverlap="1">
                <wp:simplePos x="0" y="0"/>
                <wp:positionH relativeFrom="column">
                  <wp:posOffset>2880995</wp:posOffset>
                </wp:positionH>
                <wp:positionV relativeFrom="paragraph">
                  <wp:posOffset>29845</wp:posOffset>
                </wp:positionV>
                <wp:extent cx="647700" cy="0"/>
                <wp:effectExtent l="0" t="0" r="0" b="0"/>
                <wp:wrapNone/>
                <wp:docPr id="22" name="直线 376"/>
                <wp:cNvGraphicFramePr>
                  <a:graphicFrameLocks noChangeAspect="0"/>
                </wp:cNvGraphicFramePr>
                <a:graphic>
                  <a:graphicData uri="http://schemas.microsoft.com/office/word/2010/wordprocessingShape">
                    <wps:wsp>
                      <wps:cNvSpPr/>
                      <wps:spPr>
                        <a:xfrm rot="0">
                          <a:off x="0" y="0"/>
                          <a:ext cx="647700" cy="0"/>
                        </a:xfrm>
                        <a:prstGeom prst="line"/>
                        <a:noFill/>
                        <a:ln w="9525" cmpd="sng" cap="flat">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line type="#_x0000_t20" id="直线 376 23" o:spid="_x0000_s23" from="226.85pt,2.3500001pt" to="277.85pt,2.3500001pt" filled="f" stroked="t" style="position:absolute;z-index:42;mso-position-horizontal:absolute;mso-position-vertical:absolute;mso-wrap-distance-left:6.7498426pt;mso-wrap-distance-right:6.7498426pt;visibility:visible;">
                <v:stroke color="#000000" endarrow="block"/>
              </v:line>
            </w:pict>
          </mc:Fallback>
        </mc:AlternateContent>
      </w:r>
    </w:p>
    <w:p>
      <w:r>
        <mc:AlternateContent>
          <mc:Choice Requires="wps">
            <w:drawing>
              <wp:anchor distT="0" distB="0" distL="85723" distR="85723" simplePos="0" relativeHeight="48" behindDoc="0" locked="0" layoutInCell="1" hidden="0" allowOverlap="1">
                <wp:simplePos x="0" y="0"/>
                <wp:positionH relativeFrom="column">
                  <wp:posOffset>2052320</wp:posOffset>
                </wp:positionH>
                <wp:positionV relativeFrom="paragraph">
                  <wp:posOffset>117475</wp:posOffset>
                </wp:positionV>
                <wp:extent cx="0" cy="1628775"/>
                <wp:effectExtent l="0" t="0" r="0" b="0"/>
                <wp:wrapNone/>
                <wp:docPr id="24" name="直线 349"/>
                <wp:cNvGraphicFramePr>
                  <a:graphicFrameLocks noChangeAspect="0"/>
                </wp:cNvGraphicFramePr>
                <a:graphic>
                  <a:graphicData uri="http://schemas.microsoft.com/office/word/2010/wordprocessingShape">
                    <wps:wsp>
                      <wps:cNvSpPr/>
                      <wps:spPr>
                        <a:xfrm rot="0">
                          <a:off x="0" y="0"/>
                          <a:ext cx="0" cy="1628775"/>
                        </a:xfrm>
                        <a:prstGeom prst="line"/>
                        <a:noFill/>
                        <a:ln w="9525" cmpd="sng" cap="flat">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line type="#_x0000_t20" id="直线 349 25" o:spid="_x0000_s25" from="161.6pt,9.250001pt" to="161.6pt,137.5pt" filled="f" stroked="t" style="position:absolute;z-index:48;mso-position-horizontal:absolute;mso-position-vertical:absolute;mso-wrap-distance-left:6.7498426pt;mso-wrap-distance-right:6.7498426pt;visibility:visible;">
                <v:stroke color="#000000" endarrow="block"/>
              </v:line>
            </w:pict>
          </mc:Fallback>
        </mc:AlternateContent>
      </w:r>
    </w:p>
    <w:p/>
    <w:p/>
    <w:p/>
    <w:p/>
    <w:p/>
    <w:p/>
    <w:p/>
    <w:p>
      <w:r>
        <w:rPr>
          <w:rFonts w:hint="eastAsia"/>
          <w:lang w:val="en-US" w:eastAsia="zh-CN"/>
        </w:rPr>
        <mc:AlternateContent>
          <mc:Choice Requires="wps">
            <w:drawing>
              <wp:anchor distT="0" distB="0" distL="114300" distR="114300" simplePos="0" relativeHeight="34" behindDoc="0" locked="0" layoutInCell="1" hidden="0" allowOverlap="1">
                <wp:simplePos x="0" y="0"/>
                <wp:positionH relativeFrom="column">
                  <wp:posOffset>614045</wp:posOffset>
                </wp:positionH>
                <wp:positionV relativeFrom="paragraph">
                  <wp:posOffset>151765</wp:posOffset>
                </wp:positionV>
                <wp:extent cx="3219450" cy="904875"/>
                <wp:effectExtent l="0" t="0" r="0" b="0"/>
                <wp:wrapNone/>
                <wp:docPr id="26" name="自选图形 461"/>
                <wp:cNvGraphicFramePr>
                  <a:graphicFrameLocks noChangeAspect="0"/>
                </wp:cNvGraphicFramePr>
                <a:graphic>
                  <a:graphicData uri="http://schemas.microsoft.com/office/word/2010/wordprocessingShape">
                    <wps:wsp>
                      <wps:cNvSpPr/>
                      <wps:spPr>
                        <a:xfrm rot="0">
                          <a:off x="0" y="0"/>
                          <a:ext cx="3219450" cy="904875"/>
                        </a:xfrm>
                        <a:prstGeom prst="flowChartProcess"/>
                        <a:solidFill>
                          <a:srgbClr val="FFFFFF"/>
                        </a:solidFill>
                        <a:ln w="9525" cmpd="sng" cap="flat">
                          <a:solidFill>
                            <a:srgbClr val="000000"/>
                          </a:solidFill>
                          <a:prstDash val="solid"/>
                          <a:miter/>
                        </a:ln>
                      </wps:spPr>
                      <wps:txbx id="27">
                        <w:txbxContent>
                          <w:p>
                            <w:pPr>
                              <w:jc w:val="center"/>
                              <w:rPr>
                                <w:rFonts w:hint="eastAsia"/>
                                <w:sz w:val="18"/>
                                <w:szCs w:val="18"/>
                              </w:rPr>
                            </w:pPr>
                            <w:r>
                              <w:rPr>
                                <w:rFonts w:hint="eastAsia"/>
                                <w:sz w:val="18"/>
                                <w:szCs w:val="18"/>
                              </w:rPr>
                              <w:t>决  定</w:t>
                            </w:r>
                          </w:p>
                          <w:p>
                            <w:pPr>
                              <w:rPr>
                                <w:sz w:val="18"/>
                                <w:szCs w:val="18"/>
                              </w:rPr>
                            </w:pPr>
                            <w:r>
                              <w:rPr>
                                <w:rFonts w:hint="eastAsia"/>
                                <w:sz w:val="18"/>
                                <w:szCs w:val="18"/>
                              </w:rPr>
                              <w:t>依法作出准予备案或不予备案的书面决定；不予许可应当说明理由，并告知申请人享有依法申请行政复议或者行政诉讼的权利</w:t>
                            </w:r>
                          </w:p>
                        </w:txbxContent>
                      </wps:txbx>
                      <wps:bodyPr vert="horz" wrap="square" lIns="91440" tIns="45720" rIns="91440" bIns="45720" anchor="t" anchorCtr="0" upright="1">
                        <a:noAutofit/>
                      </wps:bodyPr>
                    </wps:wsp>
                  </a:graphicData>
                </a:graphic>
              </wp:anchor>
            </w:drawing>
          </mc:Choice>
          <mc:Fallback>
            <w:pict>
              <v:shape type="#_x0000_t109" id="自选图形 461 28" o:spid="_x0000_s28" fillcolor="#FFFFFF" stroked="t" style="position:absolute;margin-left:48.350002pt;margin-top:11.950001pt;width:253.5pt;height:71.25pt;z-index:34;mso-position-horizontal:absolute;mso-position-vertical:absolute;mso-wrap-style:square;">
                <v:stroke color="#000000"/>
                <v:textbox id="861" inset="2.54mm,1.27mm,2.54mm,1.27mm" o:insetmode="custom" style="layout-flow:horizontal;v-text-anchor:top;">
                  <w:txbxContent>
                    <w:p>
                      <w:pPr>
                        <w:jc w:val="center"/>
                        <w:rPr>
                          <w:rFonts w:hint="eastAsia"/>
                          <w:sz w:val="18"/>
                          <w:szCs w:val="18"/>
                        </w:rPr>
                      </w:pPr>
                      <w:r>
                        <w:rPr>
                          <w:rFonts w:hint="eastAsia"/>
                          <w:sz w:val="18"/>
                          <w:szCs w:val="18"/>
                        </w:rPr>
                        <w:t>决  定</w:t>
                      </w:r>
                    </w:p>
                    <w:p>
                      <w:pPr>
                        <w:rPr>
                          <w:sz w:val="18"/>
                          <w:szCs w:val="18"/>
                        </w:rPr>
                      </w:pPr>
                      <w:r>
                        <w:rPr>
                          <w:rFonts w:hint="eastAsia"/>
                          <w:sz w:val="18"/>
                          <w:szCs w:val="18"/>
                        </w:rPr>
                        <w:t>依法作出准予备案或不予备案的书面决定；不予许可应当说明理由，并告知申请人享有依法申请行政复议或者行政诉讼的权利</w:t>
                      </w:r>
                    </w:p>
                  </w:txbxContent>
                </v:textbox>
              </v:shape>
            </w:pict>
          </mc:Fallback>
        </mc:AlternateContent>
      </w:r>
    </w:p>
    <w:p/>
    <w:p/>
    <w:p/>
    <w:p/>
    <w:p>
      <w:r>
        <mc:AlternateContent>
          <mc:Choice Requires="wps">
            <w:drawing>
              <wp:anchor distT="0" distB="0" distL="85723" distR="85723" simplePos="0" relativeHeight="46" behindDoc="0" locked="0" layoutInCell="1" hidden="0" allowOverlap="1">
                <wp:simplePos x="0" y="0"/>
                <wp:positionH relativeFrom="column">
                  <wp:posOffset>2061845</wp:posOffset>
                </wp:positionH>
                <wp:positionV relativeFrom="paragraph">
                  <wp:posOffset>66040</wp:posOffset>
                </wp:positionV>
                <wp:extent cx="0" cy="323850"/>
                <wp:effectExtent l="0" t="0" r="0" b="0"/>
                <wp:wrapNone/>
                <wp:docPr id="29" name="直线 380"/>
                <wp:cNvGraphicFramePr>
                  <a:graphicFrameLocks noChangeAspect="0"/>
                </wp:cNvGraphicFramePr>
                <a:graphic>
                  <a:graphicData uri="http://schemas.microsoft.com/office/word/2010/wordprocessingShape">
                    <wps:wsp>
                      <wps:cNvSpPr/>
                      <wps:spPr>
                        <a:xfrm rot="0">
                          <a:off x="0" y="0"/>
                          <a:ext cx="0" cy="323850"/>
                        </a:xfrm>
                        <a:prstGeom prst="line"/>
                        <a:noFill/>
                        <a:ln w="9525" cmpd="sng" cap="flat">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line type="#_x0000_t20" id="直线 380 30" o:spid="_x0000_s30" from="162.35pt,5.2000003pt" to="162.35pt,30.7pt" filled="f" stroked="t" style="position:absolute;z-index:46;mso-position-horizontal:absolute;mso-position-vertical:absolute;mso-wrap-distance-left:6.7498426pt;mso-wrap-distance-right:6.7498426pt;visibility:visible;">
                <v:stroke color="#000000" endarrow="block"/>
              </v:line>
            </w:pict>
          </mc:Fallback>
        </mc:AlternateContent>
      </w:r>
    </w:p>
    <w:p/>
    <w:p>
      <w:r>
        <w:rPr>
          <w:rFonts w:hint="eastAsia"/>
          <w:lang w:val="en-US" w:eastAsia="zh-CN"/>
        </w:rPr>
        <mc:AlternateContent>
          <mc:Choice Requires="wps">
            <w:drawing>
              <wp:anchor distT="0" distB="0" distL="114300" distR="114300" simplePos="0" relativeHeight="36" behindDoc="0" locked="0" layoutInCell="1" hidden="0" allowOverlap="1">
                <wp:simplePos x="0" y="0"/>
                <wp:positionH relativeFrom="column">
                  <wp:posOffset>1091565</wp:posOffset>
                </wp:positionH>
                <wp:positionV relativeFrom="paragraph">
                  <wp:posOffset>0</wp:posOffset>
                </wp:positionV>
                <wp:extent cx="1979930" cy="578485"/>
                <wp:effectExtent l="0" t="0" r="0" b="0"/>
                <wp:wrapNone/>
                <wp:docPr id="31" name="自选图形 462"/>
                <wp:cNvGraphicFramePr>
                  <a:graphicFrameLocks noChangeAspect="0"/>
                </wp:cNvGraphicFramePr>
                <a:graphic>
                  <a:graphicData uri="http://schemas.microsoft.com/office/word/2010/wordprocessingShape">
                    <wps:wsp>
                      <wps:cNvSpPr/>
                      <wps:spPr>
                        <a:xfrm rot="0">
                          <a:off x="0" y="0"/>
                          <a:ext cx="1979930" cy="578485"/>
                        </a:xfrm>
                        <a:prstGeom prst="flowChartProcess"/>
                        <a:solidFill>
                          <a:srgbClr val="FFFFFF"/>
                        </a:solidFill>
                        <a:ln w="9525" cmpd="sng" cap="flat">
                          <a:solidFill>
                            <a:srgbClr val="000000"/>
                          </a:solidFill>
                          <a:prstDash val="solid"/>
                          <a:miter/>
                        </a:ln>
                      </wps:spPr>
                      <wps:txbx id="32">
                        <w:txbxContent>
                          <w:p>
                            <w:pPr>
                              <w:jc w:val="center"/>
                              <w:rPr>
                                <w:rFonts w:hint="eastAsia"/>
                                <w:sz w:val="18"/>
                                <w:szCs w:val="18"/>
                              </w:rPr>
                            </w:pPr>
                            <w:r>
                              <w:rPr>
                                <w:rFonts w:hint="eastAsia"/>
                                <w:sz w:val="18"/>
                                <w:szCs w:val="18"/>
                              </w:rPr>
                              <w:t>送  达</w:t>
                            </w:r>
                          </w:p>
                          <w:p>
                            <w:pPr>
                              <w:ind w:firstLineChars="150" w:firstLine="270"/>
                              <w:rPr>
                                <w:sz w:val="18"/>
                                <w:szCs w:val="18"/>
                              </w:rPr>
                            </w:pPr>
                            <w:r>
                              <w:rPr>
                                <w:rFonts w:hint="eastAsia"/>
                                <w:sz w:val="18"/>
                                <w:szCs w:val="18"/>
                              </w:rPr>
                              <w:t>依法送达并公开备案的决定</w:t>
                            </w:r>
                          </w:p>
                        </w:txbxContent>
                      </wps:txbx>
                      <wps:bodyPr vert="horz" wrap="square" lIns="91440" tIns="45720" rIns="91440" bIns="45720" anchor="t" anchorCtr="0" upright="1">
                        <a:noAutofit/>
                      </wps:bodyPr>
                    </wps:wsp>
                  </a:graphicData>
                </a:graphic>
              </wp:anchor>
            </w:drawing>
          </mc:Choice>
          <mc:Fallback>
            <w:pict>
              <v:shape type="#_x0000_t109" id="自选图形 462 33" o:spid="_x0000_s33" fillcolor="#FFFFFF" stroked="t" style="position:absolute;margin-left:85.95pt;margin-top:0.0pt;width:155.90001pt;height:45.550003pt;z-index:36;mso-position-horizontal:absolute;mso-position-vertical:absolute;mso-wrap-style:square;">
                <v:stroke color="#000000"/>
                <v:textbox id="862" inset="2.54mm,1.27mm,2.54mm,1.27mm" o:insetmode="custom" style="layout-flow:horizontal;v-text-anchor:top;">
                  <w:txbxContent>
                    <w:p>
                      <w:pPr>
                        <w:jc w:val="center"/>
                        <w:rPr>
                          <w:rFonts w:hint="eastAsia"/>
                          <w:sz w:val="18"/>
                          <w:szCs w:val="18"/>
                        </w:rPr>
                      </w:pPr>
                      <w:r>
                        <w:rPr>
                          <w:rFonts w:hint="eastAsia"/>
                          <w:sz w:val="18"/>
                          <w:szCs w:val="18"/>
                        </w:rPr>
                        <w:t>送  达</w:t>
                      </w:r>
                    </w:p>
                    <w:p>
                      <w:pPr>
                        <w:ind w:firstLineChars="150" w:firstLine="270"/>
                        <w:rPr>
                          <w:sz w:val="18"/>
                          <w:szCs w:val="18"/>
                        </w:rPr>
                      </w:pPr>
                      <w:r>
                        <w:rPr>
                          <w:rFonts w:hint="eastAsia"/>
                          <w:sz w:val="18"/>
                          <w:szCs w:val="18"/>
                        </w:rPr>
                        <w:t>依法送达并公开备案的决定</w:t>
                      </w:r>
                    </w:p>
                  </w:txbxContent>
                </v:textbox>
              </v:shape>
            </w:pict>
          </mc:Fallback>
        </mc:AlternateContent>
      </w:r>
    </w:p>
    <w:p>
      <w:pPr>
        <w:rPr>
          <w:rFonts w:hint="eastAsia"/>
        </w:rPr>
      </w:pPr>
    </w:p>
    <w:p>
      <w:pPr>
        <w:rPr>
          <w:rFonts w:hint="eastAsia"/>
        </w:rPr>
      </w:pPr>
    </w:p>
    <w:p>
      <w:pPr>
        <w:rPr>
          <w:rFonts w:hint="eastAsia"/>
        </w:rPr>
      </w:pPr>
    </w:p>
    <w:p>
      <w:pPr>
        <w:rPr>
          <w:rFonts w:hint="eastAsia"/>
        </w:rPr>
      </w:pPr>
    </w:p>
    <w:p>
      <w:pPr>
        <w:rPr>
          <w:rFonts w:ascii="宋体" w:hint="eastAsia"/>
        </w:rPr>
      </w:pPr>
      <w:r>
        <w:rPr>
          <w:rFonts w:ascii="宋体" w:hint="eastAsia"/>
        </w:rPr>
        <w:t>办理机构：贵州政务服务大厅贵州省交通运输厅窗口</w:t>
      </w:r>
    </w:p>
    <w:p>
      <w:pPr>
        <w:rPr>
          <w:rFonts w:ascii="宋体" w:hint="eastAsia"/>
        </w:rPr>
      </w:pPr>
      <w:r>
        <w:rPr>
          <w:rFonts w:ascii="宋体" w:hint="eastAsia"/>
        </w:rPr>
        <w:t>业务电话：（0851）86987243，监督电话：（0851）</w:t>
      </w:r>
      <w:r>
        <w:rPr>
          <w:rFonts w:ascii="宋体" w:hint="eastAsia"/>
        </w:rPr>
        <w:t>86986807</w:t>
      </w:r>
    </w:p>
    <w:p>
      <w:pPr>
        <w:rPr>
          <w:rFonts w:ascii="宋体" w:hint="eastAsia"/>
        </w:rPr>
      </w:pPr>
      <w:r>
        <w:rPr>
          <w:rFonts w:ascii="宋体" w:hint="eastAsia"/>
        </w:rPr>
        <w:t>法定期限：20个工作日（不含听证、招标、拍卖、检验、检测、鉴定和专家评审等时间）</w:t>
      </w:r>
    </w:p>
    <w:p>
      <w:pPr>
        <w:rPr>
          <w:rFonts w:ascii="宋体" w:hint="eastAsia"/>
        </w:rPr>
      </w:pPr>
      <w:r>
        <w:rPr>
          <w:rFonts w:ascii="宋体" w:hint="eastAsia"/>
        </w:rPr>
        <w:t>承诺期限：3个工作日（不含听证、招标、拍卖、检验、检测、鉴定和专家评审等时间）</w:t>
      </w:r>
    </w:p>
    <w:p>
      <w:pPr>
        <w:spacing w:line="560" w:lineRule="exact"/>
        <w:jc w:val="left"/>
      </w:pPr>
      <w:bookmarkStart w:id="0" w:name="_GoBack"/>
      <w:bookmarkEnd w:id="0"/>
    </w:p>
    <w:sectPr>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宋体">
    <w:panose1 w:val="02010600030101010101"/>
    <w:charset w:val="86"/>
    <w:family w:val="auto"/>
    <w:pitch w:val="variable"/>
    <w:sig w:usb0="00000003" w:usb1="080E0000" w:usb2="00000000" w:usb3="00000000" w:csb0="00040001" w:csb1="00000000"/>
  </w:font>
  <w:font w:name="Times New Roman">
    <w:altName w:val="DejaVu Sans"/>
    <w:panose1 w:val="02020603050405020304"/>
    <w:charset w:val="00"/>
    <w:family w:val="auto"/>
    <w:pitch w:val="variable"/>
    <w:sig w:usb0="00000A87" w:usb1="00000000" w:usb2="00000000" w:usb3="00000000" w:csb0="400001BF" w:csb1="DFF70000"/>
  </w:font>
  <w:font w:name="Calibri">
    <w:altName w:val="DejaVu Sans"/>
    <w:panose1 w:val="00000000000000000000"/>
    <w:charset w:val="00"/>
    <w:family w:val="auto"/>
    <w:pitch w:val="variable"/>
    <w:sig w:usb0="00000000" w:usb1="00000000" w:usb2="00000000" w:usb3="00000000" w:csb0="00000000" w:csb1="00000000"/>
  </w:font>
  <w:font w:name="Arial">
    <w:altName w:val="DejaVu Sans"/>
    <w:panose1 w:val="020B0604020202020204"/>
    <w:charset w:val="00"/>
    <w:family w:val="auto"/>
    <w:pitch w:val="variable"/>
    <w:sig w:usb0="00007A87" w:usb1="80000000" w:usb2="00000008" w:usb3="00000000" w:csb0="400001FF" w:csb1="FFFF0000"/>
  </w:font>
  <w:font w:name="黑体">
    <w:panose1 w:val="02010600030101010101"/>
    <w:charset w:val="86"/>
    <w:family w:val="auto"/>
    <w:pitch w:val="variable"/>
    <w:sig w:usb0="00000001" w:usb1="080E0000" w:usb2="00000000" w:usb3="00000000" w:csb0="00040000"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displayBackgroundShape/>
  <w:bordersDoNotSurroundHeader/>
  <w:bordersDoNotSurroundFooter/>
  <w:defaultTabStop w:val="420"/>
  <w:drawingGridHorizontalSpacing w:val="105"/>
  <w:drawingGridVerticalSpacing w:val="156"/>
  <w:displayHorizontalDrawingGridEvery w:val="0"/>
  <w:displayVerticalDrawingGridEvery w:val="1"/>
  <w:characterSpacingControl w:val="compressPunctuation"/>
  <w:compat>
    <w:spaceForUL/>
    <w:balanceSingleByteDoubleByteWidth/>
    <w:ulTrailSpace/>
    <w:doNotExpandShiftReturn/>
    <w:adjustLineHeightInTable/>
    <w:useAltKinsokuLineBreakRules/>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Calibri" w:eastAsia="宋体" w:cs="Times New Roman" w:hAnsi="Calibri"/>
      <w:kern w:val="2"/>
      <w:sz w:val="21"/>
      <w:szCs w:val="22"/>
      <w:lang w:val="en-US" w:eastAsia="zh-CN" w:bidi="ar-SA"/>
    </w:rPr>
  </w:style>
  <w:style w:type="paragraph" w:styleId="1">
    <w:name w:val="heading 1"/>
    <w:basedOn w:val="0"/>
    <w:next w:val="0"/>
    <w:pPr>
      <w:keepNext/>
      <w:keepLines/>
      <w:widowControl w:val="0"/>
      <w:spacing w:before="340" w:after="330" w:line="578" w:lineRule="auto"/>
      <w:outlineLvl w:val="0"/>
    </w:pPr>
    <w:rPr>
      <w:b/>
      <w:kern w:val="44"/>
      <w:sz w:val="44"/>
    </w:rPr>
  </w:style>
  <w:style w:type="paragraph" w:styleId="2">
    <w:name w:val="heading 2"/>
    <w:basedOn w:val="0"/>
    <w:next w:val="0"/>
    <w:pPr>
      <w:keepNext/>
      <w:keepLines/>
      <w:widowControl w:val="0"/>
      <w:spacing w:before="260" w:after="260" w:line="415" w:lineRule="auto"/>
      <w:outlineLvl w:val="1"/>
    </w:pPr>
    <w:rPr>
      <w:rFonts w:ascii="Arial" w:eastAsia="黑体" w:hAnsi="Arial"/>
      <w:b/>
      <w:sz w:val="32"/>
    </w:rPr>
  </w:style>
  <w:style w:type="paragraph" w:styleId="3">
    <w:name w:val="heading 3"/>
    <w:basedOn w:val="0"/>
    <w:next w:val="0"/>
    <w:pPr>
      <w:keepNext/>
      <w:keepLines/>
      <w:widowControl w:val="0"/>
      <w:spacing w:before="260" w:after="260" w:line="415" w:lineRule="auto"/>
      <w:outlineLvl w:val="2"/>
    </w:pPr>
    <w:rPr>
      <w:b/>
      <w:sz w:val="32"/>
    </w:rPr>
  </w:style>
  <w:style w:type="character" w:default="1" w:styleId="10">
    <w:name w:val="Default Paragraph Font"/>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s>
</file>

<file path=docProps/app.xml><?xml version="1.0" encoding="utf-8"?>
<Properties xmlns="http://schemas.openxmlformats.org/officeDocument/2006/extended-properties">
  <Template>Normal.eit</Template>
  <TotalTime>1</TotalTime>
  <Application>Yozo_Office27021597764231179</Application>
  <Pages>1</Pages>
  <Words>155</Words>
  <Characters>179</Characters>
  <Lines>38</Lines>
  <Paragraphs>5</Paragraphs>
  <CharactersWithSpaces>179</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ysgz</dc:creator>
  <cp:lastModifiedBy>ysgz</cp:lastModifiedBy>
  <cp:revision>1</cp:revision>
  <dcterms:created xsi:type="dcterms:W3CDTF">2021-08-17T01:46:45Z</dcterms:created>
  <dcterms:modified xsi:type="dcterms:W3CDTF">2021-08-25T08:34:27Z</dcterms:modified>
</cp:coreProperties>
</file>